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A93A" w14:textId="14768BDD" w:rsidR="001A3EE7" w:rsidRDefault="00844AD4" w:rsidP="009563C9">
      <w:pPr>
        <w:spacing w:after="0" w:line="240" w:lineRule="auto"/>
        <w:jc w:val="right"/>
        <w:rPr>
          <w:sz w:val="28"/>
          <w:szCs w:val="28"/>
        </w:rPr>
      </w:pPr>
      <w:r>
        <w:rPr>
          <w:noProof/>
          <w:sz w:val="28"/>
          <w:szCs w:val="28"/>
        </w:rPr>
        <w:drawing>
          <wp:anchor distT="0" distB="0" distL="114300" distR="114300" simplePos="0" relativeHeight="251658240" behindDoc="0" locked="0" layoutInCell="1" allowOverlap="1" wp14:anchorId="22E06571" wp14:editId="2B2EFD93">
            <wp:simplePos x="0" y="0"/>
            <wp:positionH relativeFrom="page">
              <wp:align>right</wp:align>
            </wp:positionH>
            <wp:positionV relativeFrom="paragraph">
              <wp:posOffset>-205740</wp:posOffset>
            </wp:positionV>
            <wp:extent cx="7554821" cy="106680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7554821" cy="1066800"/>
                    </a:xfrm>
                    <a:prstGeom prst="rect">
                      <a:avLst/>
                    </a:prstGeom>
                  </pic:spPr>
                </pic:pic>
              </a:graphicData>
            </a:graphic>
            <wp14:sizeRelH relativeFrom="margin">
              <wp14:pctWidth>0</wp14:pctWidth>
            </wp14:sizeRelH>
            <wp14:sizeRelV relativeFrom="margin">
              <wp14:pctHeight>0</wp14:pctHeight>
            </wp14:sizeRelV>
          </wp:anchor>
        </w:drawing>
      </w:r>
    </w:p>
    <w:p w14:paraId="18F2674B" w14:textId="4D7DECF7" w:rsidR="00763C00" w:rsidRDefault="00763C00" w:rsidP="009563C9">
      <w:pPr>
        <w:spacing w:after="0" w:line="240" w:lineRule="auto"/>
        <w:jc w:val="right"/>
        <w:rPr>
          <w:sz w:val="28"/>
          <w:szCs w:val="28"/>
        </w:rPr>
      </w:pPr>
      <w:r>
        <w:rPr>
          <w:sz w:val="28"/>
          <w:szCs w:val="28"/>
        </w:rPr>
        <w:t>Руководителям предприятий</w:t>
      </w:r>
    </w:p>
    <w:p w14:paraId="267DDDE9" w14:textId="77777777" w:rsidR="009563C9" w:rsidRDefault="009563C9" w:rsidP="009563C9">
      <w:pPr>
        <w:spacing w:after="0" w:line="240" w:lineRule="auto"/>
        <w:jc w:val="right"/>
        <w:rPr>
          <w:sz w:val="28"/>
          <w:szCs w:val="28"/>
        </w:rPr>
      </w:pPr>
    </w:p>
    <w:p w14:paraId="0FC261C0" w14:textId="7F41C368" w:rsidR="00E16688" w:rsidRPr="00FA2791" w:rsidRDefault="00E16688" w:rsidP="009563C9">
      <w:pPr>
        <w:spacing w:after="0" w:line="240" w:lineRule="auto"/>
        <w:jc w:val="center"/>
        <w:rPr>
          <w:b/>
          <w:bCs/>
          <w:sz w:val="28"/>
          <w:szCs w:val="28"/>
        </w:rPr>
      </w:pPr>
      <w:r w:rsidRPr="00FA2791">
        <w:rPr>
          <w:sz w:val="28"/>
          <w:szCs w:val="28"/>
        </w:rPr>
        <w:t>Информационное письмо п</w:t>
      </w:r>
      <w:r w:rsidR="00FA2791">
        <w:rPr>
          <w:sz w:val="28"/>
          <w:szCs w:val="28"/>
        </w:rPr>
        <w:t>о</w:t>
      </w:r>
      <w:r w:rsidRPr="00FA2791">
        <w:rPr>
          <w:sz w:val="28"/>
          <w:szCs w:val="28"/>
        </w:rPr>
        <w:t xml:space="preserve"> </w:t>
      </w:r>
      <w:r w:rsidRPr="00FA2791">
        <w:rPr>
          <w:b/>
          <w:bCs/>
          <w:sz w:val="28"/>
          <w:szCs w:val="28"/>
        </w:rPr>
        <w:t>Международной выставк</w:t>
      </w:r>
      <w:r w:rsidR="00FA2791">
        <w:rPr>
          <w:b/>
          <w:bCs/>
          <w:sz w:val="28"/>
          <w:szCs w:val="28"/>
        </w:rPr>
        <w:t>е</w:t>
      </w:r>
      <w:r w:rsidRPr="00FA2791">
        <w:rPr>
          <w:b/>
          <w:bCs/>
          <w:sz w:val="28"/>
          <w:szCs w:val="28"/>
        </w:rPr>
        <w:t xml:space="preserve"> ремесленников «Тараз – город ремесленников»</w:t>
      </w:r>
    </w:p>
    <w:p w14:paraId="0472E7EC" w14:textId="77777777" w:rsidR="000A7518" w:rsidRPr="00FA2791" w:rsidRDefault="000A7518" w:rsidP="009563C9">
      <w:pPr>
        <w:spacing w:after="0" w:line="240" w:lineRule="auto"/>
        <w:rPr>
          <w:b/>
          <w:bCs/>
        </w:rPr>
      </w:pPr>
    </w:p>
    <w:p w14:paraId="0FEF229E" w14:textId="2822B509" w:rsidR="003D49E7" w:rsidRPr="00441F85" w:rsidRDefault="000A7518" w:rsidP="009563C9">
      <w:pPr>
        <w:spacing w:after="0" w:line="240" w:lineRule="auto"/>
        <w:jc w:val="both"/>
        <w:rPr>
          <w:sz w:val="26"/>
          <w:szCs w:val="26"/>
        </w:rPr>
      </w:pPr>
      <w:r w:rsidRPr="00FA2791">
        <w:rPr>
          <w:sz w:val="28"/>
          <w:szCs w:val="28"/>
        </w:rPr>
        <w:t xml:space="preserve"> </w:t>
      </w:r>
      <w:r w:rsidR="00FA2791">
        <w:rPr>
          <w:sz w:val="28"/>
          <w:szCs w:val="28"/>
        </w:rPr>
        <w:tab/>
      </w:r>
      <w:r w:rsidRPr="00441F85">
        <w:rPr>
          <w:sz w:val="26"/>
          <w:szCs w:val="26"/>
        </w:rPr>
        <w:t xml:space="preserve">С 1 по 4 октября в Казахстане (город Тараз) в </w:t>
      </w:r>
      <w:proofErr w:type="gramStart"/>
      <w:r w:rsidR="00FA2791" w:rsidRPr="00441F85">
        <w:rPr>
          <w:sz w:val="26"/>
          <w:szCs w:val="26"/>
        </w:rPr>
        <w:t>Э</w:t>
      </w:r>
      <w:r w:rsidRPr="00441F85">
        <w:rPr>
          <w:sz w:val="26"/>
          <w:szCs w:val="26"/>
        </w:rPr>
        <w:t>тно</w:t>
      </w:r>
      <w:r w:rsidR="00D9592E">
        <w:rPr>
          <w:sz w:val="26"/>
          <w:szCs w:val="26"/>
        </w:rPr>
        <w:t>-</w:t>
      </w:r>
      <w:r w:rsidRPr="00441F85">
        <w:rPr>
          <w:sz w:val="26"/>
          <w:szCs w:val="26"/>
        </w:rPr>
        <w:t>культурном</w:t>
      </w:r>
      <w:proofErr w:type="gramEnd"/>
      <w:r w:rsidRPr="00441F85">
        <w:rPr>
          <w:sz w:val="26"/>
          <w:szCs w:val="26"/>
        </w:rPr>
        <w:t xml:space="preserve"> комплексе «Коне Тараз» состоится </w:t>
      </w:r>
      <w:r w:rsidRPr="00441F85">
        <w:rPr>
          <w:b/>
          <w:bCs/>
          <w:sz w:val="26"/>
          <w:szCs w:val="26"/>
        </w:rPr>
        <w:t>Международная выставка ремесленников «Тараз – город ремесленников»</w:t>
      </w:r>
      <w:r w:rsidRPr="00441F85">
        <w:rPr>
          <w:sz w:val="26"/>
          <w:szCs w:val="26"/>
        </w:rPr>
        <w:t>, организованная Управлением туризма акимата Жамбылской области, Всемирным советом ремесленников (WCC International, WCC APR), акиматом города Тараз</w:t>
      </w:r>
      <w:r w:rsidR="00FA2791" w:rsidRPr="00441F85">
        <w:rPr>
          <w:sz w:val="26"/>
          <w:szCs w:val="26"/>
        </w:rPr>
        <w:t>,</w:t>
      </w:r>
      <w:r w:rsidRPr="00441F85">
        <w:rPr>
          <w:sz w:val="26"/>
          <w:szCs w:val="26"/>
        </w:rPr>
        <w:t xml:space="preserve"> брендом ASPARA</w:t>
      </w:r>
      <w:r w:rsidR="00FA2791" w:rsidRPr="00441F85">
        <w:rPr>
          <w:sz w:val="26"/>
          <w:szCs w:val="26"/>
        </w:rPr>
        <w:t xml:space="preserve"> и</w:t>
      </w:r>
      <w:r w:rsidR="003D49E7" w:rsidRPr="00441F85">
        <w:rPr>
          <w:sz w:val="26"/>
          <w:szCs w:val="26"/>
        </w:rPr>
        <w:t xml:space="preserve"> Ассоциацией «Организаций народных художественных промыслов, ремесленников и художников «Наследие и традиции». Официальный </w:t>
      </w:r>
      <w:r w:rsidR="00BD7480" w:rsidRPr="00441F85">
        <w:rPr>
          <w:sz w:val="26"/>
          <w:szCs w:val="26"/>
        </w:rPr>
        <w:t>партнер</w:t>
      </w:r>
      <w:r w:rsidR="003D49E7" w:rsidRPr="00441F85">
        <w:rPr>
          <w:sz w:val="26"/>
          <w:szCs w:val="26"/>
        </w:rPr>
        <w:t xml:space="preserve"> выставки - компания «</w:t>
      </w:r>
      <w:proofErr w:type="spellStart"/>
      <w:r w:rsidR="003D49E7" w:rsidRPr="00441F85">
        <w:rPr>
          <w:sz w:val="26"/>
          <w:szCs w:val="26"/>
        </w:rPr>
        <w:t>Экспоресурс</w:t>
      </w:r>
      <w:proofErr w:type="spellEnd"/>
      <w:r w:rsidR="003D49E7" w:rsidRPr="00441F85">
        <w:rPr>
          <w:sz w:val="26"/>
          <w:szCs w:val="26"/>
        </w:rPr>
        <w:t xml:space="preserve"> – выставки и конференци</w:t>
      </w:r>
      <w:r w:rsidR="00BD7480" w:rsidRPr="00441F85">
        <w:rPr>
          <w:sz w:val="26"/>
          <w:szCs w:val="26"/>
        </w:rPr>
        <w:t>и</w:t>
      </w:r>
      <w:r w:rsidR="003D49E7" w:rsidRPr="00441F85">
        <w:rPr>
          <w:sz w:val="26"/>
          <w:szCs w:val="26"/>
        </w:rPr>
        <w:t xml:space="preserve">».   </w:t>
      </w:r>
    </w:p>
    <w:p w14:paraId="4AE57318" w14:textId="7F7D4466" w:rsidR="000A7518" w:rsidRDefault="00F43C84" w:rsidP="009563C9">
      <w:pPr>
        <w:spacing w:after="0" w:line="240" w:lineRule="auto"/>
        <w:ind w:firstLine="708"/>
        <w:jc w:val="both"/>
        <w:rPr>
          <w:sz w:val="26"/>
          <w:szCs w:val="26"/>
        </w:rPr>
      </w:pPr>
      <w:r w:rsidRPr="00441F85">
        <w:rPr>
          <w:sz w:val="26"/>
          <w:szCs w:val="26"/>
        </w:rPr>
        <w:t xml:space="preserve">В этой же локации </w:t>
      </w:r>
      <w:r w:rsidR="002F6BC7" w:rsidRPr="00441F85">
        <w:rPr>
          <w:sz w:val="26"/>
          <w:szCs w:val="26"/>
        </w:rPr>
        <w:t>в дни проведения</w:t>
      </w:r>
      <w:r w:rsidRPr="00441F85">
        <w:rPr>
          <w:sz w:val="26"/>
          <w:szCs w:val="26"/>
        </w:rPr>
        <w:t xml:space="preserve"> </w:t>
      </w:r>
      <w:r w:rsidR="002F6BC7" w:rsidRPr="00441F85">
        <w:rPr>
          <w:sz w:val="26"/>
          <w:szCs w:val="26"/>
        </w:rPr>
        <w:t xml:space="preserve">Международной </w:t>
      </w:r>
      <w:r w:rsidRPr="00441F85">
        <w:rPr>
          <w:sz w:val="26"/>
          <w:szCs w:val="26"/>
        </w:rPr>
        <w:t>выставк</w:t>
      </w:r>
      <w:r w:rsidR="002F6BC7" w:rsidRPr="00441F85">
        <w:rPr>
          <w:sz w:val="26"/>
          <w:szCs w:val="26"/>
        </w:rPr>
        <w:t>и</w:t>
      </w:r>
      <w:r w:rsidRPr="00441F85">
        <w:rPr>
          <w:sz w:val="26"/>
          <w:szCs w:val="26"/>
        </w:rPr>
        <w:t xml:space="preserve"> будет проходить </w:t>
      </w:r>
      <w:r w:rsidRPr="00AD52CD">
        <w:rPr>
          <w:b/>
          <w:bCs/>
          <w:sz w:val="26"/>
          <w:szCs w:val="26"/>
        </w:rPr>
        <w:t xml:space="preserve">10 сезон Международного проекта «ASPARA FASHION WEEK», </w:t>
      </w:r>
      <w:r w:rsidRPr="00441F85">
        <w:rPr>
          <w:sz w:val="26"/>
          <w:szCs w:val="26"/>
        </w:rPr>
        <w:t>собирающий большое количество дизайнеров из разных стран мира и посетителей, интересующихся новинками в мире моды.</w:t>
      </w:r>
    </w:p>
    <w:p w14:paraId="03B5EC1A" w14:textId="0A37E534" w:rsidR="009A18BD" w:rsidRDefault="009A18BD" w:rsidP="009563C9">
      <w:pPr>
        <w:spacing w:after="0" w:line="240" w:lineRule="auto"/>
        <w:ind w:firstLine="708"/>
        <w:jc w:val="both"/>
        <w:rPr>
          <w:sz w:val="26"/>
          <w:szCs w:val="26"/>
        </w:rPr>
      </w:pPr>
      <w:r>
        <w:rPr>
          <w:sz w:val="26"/>
          <w:szCs w:val="26"/>
        </w:rPr>
        <w:t>Основная цель мероприятия – продвижение продукции народных промыслов и ремесел в</w:t>
      </w:r>
      <w:r w:rsidR="00EB6CD4">
        <w:rPr>
          <w:sz w:val="26"/>
          <w:szCs w:val="26"/>
        </w:rPr>
        <w:t xml:space="preserve"> </w:t>
      </w:r>
      <w:r>
        <w:rPr>
          <w:sz w:val="26"/>
          <w:szCs w:val="26"/>
        </w:rPr>
        <w:t>Казахстане, странах ближнего зарубежья</w:t>
      </w:r>
      <w:r w:rsidR="00EB6CD4">
        <w:rPr>
          <w:sz w:val="26"/>
          <w:szCs w:val="26"/>
        </w:rPr>
        <w:t>,</w:t>
      </w:r>
      <w:r>
        <w:rPr>
          <w:sz w:val="26"/>
          <w:szCs w:val="26"/>
        </w:rPr>
        <w:t xml:space="preserve"> </w:t>
      </w:r>
      <w:r w:rsidR="00EB6CD4" w:rsidRPr="00EB6CD4">
        <w:rPr>
          <w:sz w:val="26"/>
          <w:szCs w:val="26"/>
        </w:rPr>
        <w:t>Азиатско-тихоокеанско</w:t>
      </w:r>
      <w:r w:rsidR="00EB6CD4">
        <w:rPr>
          <w:sz w:val="26"/>
          <w:szCs w:val="26"/>
        </w:rPr>
        <w:t>м</w:t>
      </w:r>
      <w:r w:rsidR="00EB6CD4" w:rsidRPr="00EB6CD4">
        <w:rPr>
          <w:sz w:val="26"/>
          <w:szCs w:val="26"/>
        </w:rPr>
        <w:t xml:space="preserve"> регион</w:t>
      </w:r>
      <w:r w:rsidR="00EB6CD4">
        <w:rPr>
          <w:sz w:val="26"/>
          <w:szCs w:val="26"/>
        </w:rPr>
        <w:t>е</w:t>
      </w:r>
      <w:r w:rsidR="00EB6CD4" w:rsidRPr="00EB6CD4">
        <w:rPr>
          <w:sz w:val="26"/>
          <w:szCs w:val="26"/>
        </w:rPr>
        <w:t>, Центральной Азии,</w:t>
      </w:r>
      <w:r>
        <w:rPr>
          <w:sz w:val="26"/>
          <w:szCs w:val="26"/>
        </w:rPr>
        <w:t xml:space="preserve"> </w:t>
      </w:r>
      <w:r w:rsidR="00287216">
        <w:rPr>
          <w:sz w:val="26"/>
          <w:szCs w:val="26"/>
        </w:rPr>
        <w:t>Арабского мира, Африки</w:t>
      </w:r>
      <w:r w:rsidR="00EB6CD4">
        <w:rPr>
          <w:sz w:val="26"/>
          <w:szCs w:val="26"/>
        </w:rPr>
        <w:t xml:space="preserve"> и поиск долгосрочных деловых связей.</w:t>
      </w:r>
    </w:p>
    <w:p w14:paraId="4B838C76" w14:textId="338517C6" w:rsidR="00EB6CD4" w:rsidRDefault="00EB6CD4" w:rsidP="009563C9">
      <w:pPr>
        <w:spacing w:after="0" w:line="240" w:lineRule="auto"/>
        <w:ind w:firstLine="708"/>
        <w:jc w:val="both"/>
        <w:rPr>
          <w:sz w:val="26"/>
          <w:szCs w:val="26"/>
        </w:rPr>
      </w:pPr>
      <w:r w:rsidRPr="00EB6CD4">
        <w:rPr>
          <w:sz w:val="26"/>
          <w:szCs w:val="26"/>
        </w:rPr>
        <w:t>Помимо многочисленных туристов и жителей Казахстана на Международную выставку и 10-й сезон «ASPARA FASHION WEEK» прибудут руководители Министерств и ведомств Казахстана, руководство Всемирного совета ремесленников, деловые сообщества, руководство торговых салонов и магазинов, туристического и гостиничного сектора. Ожидаются бизнес – миссии и из других государств, в том числ</w:t>
      </w:r>
      <w:r w:rsidR="00287216">
        <w:rPr>
          <w:sz w:val="26"/>
          <w:szCs w:val="26"/>
        </w:rPr>
        <w:t>е из Арабских Эмиратов, Кувейт</w:t>
      </w:r>
      <w:r w:rsidR="00A13B03">
        <w:rPr>
          <w:sz w:val="26"/>
          <w:szCs w:val="26"/>
        </w:rPr>
        <w:t>а</w:t>
      </w:r>
      <w:r w:rsidRPr="00EB6CD4">
        <w:rPr>
          <w:sz w:val="26"/>
          <w:szCs w:val="26"/>
        </w:rPr>
        <w:t>, Узбекистана и др.</w:t>
      </w:r>
    </w:p>
    <w:p w14:paraId="52F25988" w14:textId="39FE6C9C" w:rsidR="00EB6CD4" w:rsidRPr="00EB6CD4" w:rsidRDefault="00EB6CD4" w:rsidP="009563C9">
      <w:pPr>
        <w:spacing w:after="0" w:line="240" w:lineRule="auto"/>
        <w:ind w:firstLine="708"/>
        <w:jc w:val="both"/>
        <w:rPr>
          <w:sz w:val="26"/>
          <w:szCs w:val="26"/>
        </w:rPr>
      </w:pPr>
      <w:r w:rsidRPr="00EB6CD4">
        <w:rPr>
          <w:sz w:val="26"/>
          <w:szCs w:val="26"/>
        </w:rPr>
        <w:t>В связи с этим, для директоров предприятий и участников выставки запланирована бизнес</w:t>
      </w:r>
      <w:r w:rsidR="009563C9">
        <w:rPr>
          <w:sz w:val="26"/>
          <w:szCs w:val="26"/>
        </w:rPr>
        <w:t>-</w:t>
      </w:r>
      <w:r w:rsidRPr="00EB6CD4">
        <w:rPr>
          <w:sz w:val="26"/>
          <w:szCs w:val="26"/>
        </w:rPr>
        <w:t>программа с рабочими встречами.</w:t>
      </w:r>
    </w:p>
    <w:p w14:paraId="664C97D8" w14:textId="0A44EE95" w:rsidR="00FA2791" w:rsidRPr="00441F85" w:rsidRDefault="00FA2791" w:rsidP="009563C9">
      <w:pPr>
        <w:spacing w:after="0" w:line="240" w:lineRule="auto"/>
        <w:ind w:firstLine="708"/>
        <w:jc w:val="both"/>
        <w:rPr>
          <w:sz w:val="26"/>
          <w:szCs w:val="26"/>
        </w:rPr>
      </w:pPr>
      <w:r w:rsidRPr="00441F85">
        <w:rPr>
          <w:sz w:val="26"/>
          <w:szCs w:val="26"/>
        </w:rPr>
        <w:t xml:space="preserve">В </w:t>
      </w:r>
      <w:r w:rsidR="00AD52CD">
        <w:rPr>
          <w:sz w:val="26"/>
          <w:szCs w:val="26"/>
        </w:rPr>
        <w:t>В</w:t>
      </w:r>
      <w:r w:rsidR="000A7518" w:rsidRPr="00441F85">
        <w:rPr>
          <w:sz w:val="26"/>
          <w:szCs w:val="26"/>
        </w:rPr>
        <w:t>ыставке</w:t>
      </w:r>
      <w:r w:rsidR="00AD52CD">
        <w:rPr>
          <w:sz w:val="26"/>
          <w:szCs w:val="26"/>
        </w:rPr>
        <w:t xml:space="preserve"> - продаже</w:t>
      </w:r>
      <w:r w:rsidR="000A7518" w:rsidRPr="00441F85">
        <w:rPr>
          <w:sz w:val="26"/>
          <w:szCs w:val="26"/>
        </w:rPr>
        <w:t xml:space="preserve"> </w:t>
      </w:r>
      <w:r w:rsidRPr="00441F85">
        <w:rPr>
          <w:sz w:val="26"/>
          <w:szCs w:val="26"/>
        </w:rPr>
        <w:t xml:space="preserve">ремесленников </w:t>
      </w:r>
      <w:r w:rsidR="000A7518" w:rsidRPr="00441F85">
        <w:rPr>
          <w:sz w:val="26"/>
          <w:szCs w:val="26"/>
        </w:rPr>
        <w:t>примут участие</w:t>
      </w:r>
      <w:r w:rsidR="00503D85">
        <w:rPr>
          <w:sz w:val="26"/>
          <w:szCs w:val="26"/>
        </w:rPr>
        <w:t xml:space="preserve"> </w:t>
      </w:r>
      <w:r w:rsidR="00503D85" w:rsidRPr="00503D85">
        <w:rPr>
          <w:sz w:val="26"/>
          <w:szCs w:val="26"/>
        </w:rPr>
        <w:t xml:space="preserve">предприятия народных </w:t>
      </w:r>
      <w:r w:rsidR="00503D85">
        <w:rPr>
          <w:sz w:val="26"/>
          <w:szCs w:val="26"/>
        </w:rPr>
        <w:t>художествен</w:t>
      </w:r>
      <w:r w:rsidR="008B4548">
        <w:rPr>
          <w:sz w:val="26"/>
          <w:szCs w:val="26"/>
        </w:rPr>
        <w:t>ных промыслов,</w:t>
      </w:r>
      <w:r w:rsidR="00503D85">
        <w:rPr>
          <w:sz w:val="26"/>
          <w:szCs w:val="26"/>
        </w:rPr>
        <w:t xml:space="preserve"> </w:t>
      </w:r>
      <w:r w:rsidR="000A7518" w:rsidRPr="00441F85">
        <w:rPr>
          <w:sz w:val="26"/>
          <w:szCs w:val="26"/>
        </w:rPr>
        <w:t>ремесленник</w:t>
      </w:r>
      <w:bookmarkStart w:id="0" w:name="_Hlk112712945"/>
      <w:r w:rsidR="00503D85">
        <w:rPr>
          <w:sz w:val="26"/>
          <w:szCs w:val="26"/>
        </w:rPr>
        <w:t>и</w:t>
      </w:r>
      <w:r w:rsidR="000A7518" w:rsidRPr="00441F85">
        <w:rPr>
          <w:sz w:val="26"/>
          <w:szCs w:val="26"/>
        </w:rPr>
        <w:t xml:space="preserve"> </w:t>
      </w:r>
      <w:bookmarkEnd w:id="0"/>
      <w:r w:rsidR="000A7518" w:rsidRPr="00441F85">
        <w:rPr>
          <w:sz w:val="26"/>
          <w:szCs w:val="26"/>
        </w:rPr>
        <w:t xml:space="preserve">из стран Азиатско-тихоокеанского региона, Центральной Азии, </w:t>
      </w:r>
      <w:r w:rsidR="007C53E9" w:rsidRPr="00441F85">
        <w:rPr>
          <w:sz w:val="26"/>
          <w:szCs w:val="26"/>
        </w:rPr>
        <w:t xml:space="preserve">России, </w:t>
      </w:r>
      <w:r w:rsidR="008B4548">
        <w:rPr>
          <w:sz w:val="26"/>
          <w:szCs w:val="26"/>
        </w:rPr>
        <w:t>Европы, Ближнего зарубежья</w:t>
      </w:r>
      <w:r w:rsidR="00942ADF">
        <w:rPr>
          <w:sz w:val="26"/>
          <w:szCs w:val="26"/>
        </w:rPr>
        <w:t xml:space="preserve"> </w:t>
      </w:r>
      <w:r w:rsidR="00185D6C">
        <w:rPr>
          <w:sz w:val="26"/>
          <w:szCs w:val="26"/>
        </w:rPr>
        <w:t xml:space="preserve">и, </w:t>
      </w:r>
      <w:r w:rsidR="00294A00" w:rsidRPr="00441F85">
        <w:rPr>
          <w:sz w:val="26"/>
          <w:szCs w:val="26"/>
        </w:rPr>
        <w:t>конечно</w:t>
      </w:r>
      <w:r w:rsidR="00294A00">
        <w:rPr>
          <w:sz w:val="26"/>
          <w:szCs w:val="26"/>
        </w:rPr>
        <w:t xml:space="preserve">, </w:t>
      </w:r>
      <w:r w:rsidR="00294A00" w:rsidRPr="00441F85">
        <w:rPr>
          <w:sz w:val="26"/>
          <w:szCs w:val="26"/>
        </w:rPr>
        <w:t>Казахстана</w:t>
      </w:r>
      <w:r w:rsidR="000A7518" w:rsidRPr="00441F85">
        <w:rPr>
          <w:sz w:val="26"/>
          <w:szCs w:val="26"/>
        </w:rPr>
        <w:t xml:space="preserve">. </w:t>
      </w:r>
    </w:p>
    <w:p w14:paraId="3B87006D" w14:textId="70996473" w:rsidR="00FA2791" w:rsidRDefault="00210EF8" w:rsidP="009563C9">
      <w:pPr>
        <w:spacing w:after="0" w:line="240" w:lineRule="auto"/>
        <w:ind w:firstLine="708"/>
        <w:jc w:val="both"/>
        <w:rPr>
          <w:sz w:val="26"/>
          <w:szCs w:val="26"/>
        </w:rPr>
      </w:pPr>
      <w:r>
        <w:rPr>
          <w:sz w:val="26"/>
          <w:szCs w:val="26"/>
        </w:rPr>
        <w:t xml:space="preserve">Согласовано, что </w:t>
      </w:r>
      <w:r w:rsidR="000A7518" w:rsidRPr="00441F85">
        <w:rPr>
          <w:sz w:val="26"/>
          <w:szCs w:val="26"/>
        </w:rPr>
        <w:t>Управление Туризма акимата Жамбылской области</w:t>
      </w:r>
      <w:r w:rsidR="007C53E9" w:rsidRPr="00441F85">
        <w:rPr>
          <w:sz w:val="26"/>
          <w:szCs w:val="26"/>
        </w:rPr>
        <w:t xml:space="preserve"> организует</w:t>
      </w:r>
      <w:r w:rsidR="000A7518" w:rsidRPr="00441F85">
        <w:rPr>
          <w:sz w:val="26"/>
          <w:szCs w:val="26"/>
        </w:rPr>
        <w:t xml:space="preserve"> туры по историческим памятникам и достопримечательностям города Тараза, которые являются объектами Всемирного наследия ЮНЕСКО. </w:t>
      </w:r>
    </w:p>
    <w:p w14:paraId="47AF906E" w14:textId="77777777" w:rsidR="009563C9" w:rsidRPr="00441F85" w:rsidRDefault="009563C9" w:rsidP="009563C9">
      <w:pPr>
        <w:spacing w:after="0" w:line="240" w:lineRule="auto"/>
        <w:ind w:firstLine="708"/>
        <w:jc w:val="both"/>
        <w:rPr>
          <w:sz w:val="26"/>
          <w:szCs w:val="26"/>
        </w:rPr>
      </w:pPr>
    </w:p>
    <w:p w14:paraId="31A80DC0" w14:textId="08F5443F" w:rsidR="00FA2791" w:rsidRPr="00441F85" w:rsidRDefault="000A7518" w:rsidP="009563C9">
      <w:pPr>
        <w:spacing w:after="0" w:line="240" w:lineRule="auto"/>
        <w:ind w:firstLine="708"/>
        <w:jc w:val="both"/>
        <w:rPr>
          <w:b/>
          <w:bCs/>
          <w:sz w:val="26"/>
          <w:szCs w:val="26"/>
        </w:rPr>
      </w:pPr>
      <w:r w:rsidRPr="00441F85">
        <w:rPr>
          <w:b/>
          <w:bCs/>
          <w:sz w:val="26"/>
          <w:szCs w:val="26"/>
        </w:rPr>
        <w:t>Организатор</w:t>
      </w:r>
      <w:r w:rsidR="002F6BC7" w:rsidRPr="00441F85">
        <w:rPr>
          <w:b/>
          <w:bCs/>
          <w:sz w:val="26"/>
          <w:szCs w:val="26"/>
        </w:rPr>
        <w:t>ы</w:t>
      </w:r>
      <w:r w:rsidRPr="00441F85">
        <w:rPr>
          <w:b/>
          <w:bCs/>
          <w:sz w:val="26"/>
          <w:szCs w:val="26"/>
        </w:rPr>
        <w:t xml:space="preserve"> предостав</w:t>
      </w:r>
      <w:r w:rsidR="00FA2791" w:rsidRPr="00441F85">
        <w:rPr>
          <w:b/>
          <w:bCs/>
          <w:sz w:val="26"/>
          <w:szCs w:val="26"/>
        </w:rPr>
        <w:t>ля</w:t>
      </w:r>
      <w:r w:rsidR="002F6BC7" w:rsidRPr="00441F85">
        <w:rPr>
          <w:b/>
          <w:bCs/>
          <w:sz w:val="26"/>
          <w:szCs w:val="26"/>
        </w:rPr>
        <w:t>ют</w:t>
      </w:r>
      <w:r w:rsidR="00386D82" w:rsidRPr="00441F85">
        <w:rPr>
          <w:b/>
          <w:bCs/>
          <w:sz w:val="26"/>
          <w:szCs w:val="26"/>
        </w:rPr>
        <w:t xml:space="preserve"> участнику выставки</w:t>
      </w:r>
      <w:r w:rsidRPr="00441F85">
        <w:rPr>
          <w:b/>
          <w:bCs/>
          <w:sz w:val="26"/>
          <w:szCs w:val="26"/>
        </w:rPr>
        <w:t xml:space="preserve">: </w:t>
      </w:r>
    </w:p>
    <w:p w14:paraId="33B09AD3" w14:textId="5BF4B789" w:rsidR="00FA2791" w:rsidRPr="00441F85" w:rsidRDefault="00FA2791" w:rsidP="009563C9">
      <w:pPr>
        <w:spacing w:after="0" w:line="240" w:lineRule="auto"/>
        <w:ind w:firstLine="708"/>
        <w:jc w:val="both"/>
        <w:rPr>
          <w:sz w:val="26"/>
          <w:szCs w:val="26"/>
        </w:rPr>
      </w:pPr>
      <w:r w:rsidRPr="00441F85">
        <w:rPr>
          <w:sz w:val="26"/>
          <w:szCs w:val="26"/>
        </w:rPr>
        <w:t xml:space="preserve"> </w:t>
      </w:r>
      <w:r w:rsidR="000A7518" w:rsidRPr="00441F85">
        <w:rPr>
          <w:sz w:val="26"/>
          <w:szCs w:val="26"/>
        </w:rPr>
        <w:t>1. бесплатное участие на выставке</w:t>
      </w:r>
      <w:r w:rsidR="00BD7480" w:rsidRPr="00441F85">
        <w:rPr>
          <w:sz w:val="26"/>
          <w:szCs w:val="26"/>
        </w:rPr>
        <w:t xml:space="preserve"> с предоставлением </w:t>
      </w:r>
      <w:r w:rsidR="00233ED6" w:rsidRPr="00441F85">
        <w:rPr>
          <w:sz w:val="26"/>
          <w:szCs w:val="26"/>
        </w:rPr>
        <w:t xml:space="preserve">места </w:t>
      </w:r>
      <w:r w:rsidR="00386D82" w:rsidRPr="00441F85">
        <w:rPr>
          <w:sz w:val="26"/>
          <w:szCs w:val="26"/>
        </w:rPr>
        <w:t xml:space="preserve">4 – 6 </w:t>
      </w:r>
      <w:proofErr w:type="spellStart"/>
      <w:proofErr w:type="gramStart"/>
      <w:r w:rsidR="002F6BC7" w:rsidRPr="00441F85">
        <w:rPr>
          <w:sz w:val="26"/>
          <w:szCs w:val="26"/>
        </w:rPr>
        <w:t>кв.</w:t>
      </w:r>
      <w:r w:rsidR="00386D82" w:rsidRPr="00441F85">
        <w:rPr>
          <w:sz w:val="26"/>
          <w:szCs w:val="26"/>
        </w:rPr>
        <w:t>м</w:t>
      </w:r>
      <w:proofErr w:type="spellEnd"/>
      <w:proofErr w:type="gramEnd"/>
      <w:r w:rsidR="00386D82" w:rsidRPr="00441F85">
        <w:rPr>
          <w:sz w:val="26"/>
          <w:szCs w:val="26"/>
        </w:rPr>
        <w:t xml:space="preserve"> и </w:t>
      </w:r>
      <w:r w:rsidR="00BD7480" w:rsidRPr="00441F85">
        <w:rPr>
          <w:sz w:val="26"/>
          <w:szCs w:val="26"/>
        </w:rPr>
        <w:t>оборудования (стол, два стула, стеллаж или вешало</w:t>
      </w:r>
      <w:r w:rsidR="00F41348">
        <w:rPr>
          <w:sz w:val="26"/>
          <w:szCs w:val="26"/>
        </w:rPr>
        <w:t xml:space="preserve"> по заявке</w:t>
      </w:r>
      <w:r w:rsidR="00BD7480" w:rsidRPr="00441F85">
        <w:rPr>
          <w:sz w:val="26"/>
          <w:szCs w:val="26"/>
        </w:rPr>
        <w:t>)</w:t>
      </w:r>
      <w:r w:rsidR="000A7518" w:rsidRPr="00441F85">
        <w:rPr>
          <w:sz w:val="26"/>
          <w:szCs w:val="26"/>
        </w:rPr>
        <w:t xml:space="preserve"> </w:t>
      </w:r>
      <w:r w:rsidR="00BD7480" w:rsidRPr="00441F85">
        <w:rPr>
          <w:sz w:val="26"/>
          <w:szCs w:val="26"/>
        </w:rPr>
        <w:t>на</w:t>
      </w:r>
      <w:r w:rsidR="000A7518" w:rsidRPr="00441F85">
        <w:rPr>
          <w:sz w:val="26"/>
          <w:szCs w:val="26"/>
        </w:rPr>
        <w:t xml:space="preserve"> 4 дня;</w:t>
      </w:r>
    </w:p>
    <w:p w14:paraId="712498EF" w14:textId="77777777" w:rsidR="00FA2791" w:rsidRPr="00441F85" w:rsidRDefault="000A7518" w:rsidP="009563C9">
      <w:pPr>
        <w:spacing w:after="0" w:line="240" w:lineRule="auto"/>
        <w:ind w:firstLine="708"/>
        <w:jc w:val="both"/>
        <w:rPr>
          <w:sz w:val="26"/>
          <w:szCs w:val="26"/>
        </w:rPr>
      </w:pPr>
      <w:r w:rsidRPr="00441F85">
        <w:rPr>
          <w:sz w:val="26"/>
          <w:szCs w:val="26"/>
        </w:rPr>
        <w:t xml:space="preserve"> 2. бесплатный трансфер с аэропортов городов Тараз и Шымкент; </w:t>
      </w:r>
    </w:p>
    <w:p w14:paraId="56CAD91C" w14:textId="3544A128" w:rsidR="00FA2791" w:rsidRPr="00441F85" w:rsidRDefault="00FA2791" w:rsidP="009563C9">
      <w:pPr>
        <w:spacing w:after="0" w:line="240" w:lineRule="auto"/>
        <w:ind w:firstLine="708"/>
        <w:jc w:val="both"/>
        <w:rPr>
          <w:sz w:val="26"/>
          <w:szCs w:val="26"/>
        </w:rPr>
      </w:pPr>
      <w:r w:rsidRPr="00441F85">
        <w:rPr>
          <w:sz w:val="26"/>
          <w:szCs w:val="26"/>
        </w:rPr>
        <w:t xml:space="preserve"> </w:t>
      </w:r>
      <w:r w:rsidR="000A7518" w:rsidRPr="00441F85">
        <w:rPr>
          <w:sz w:val="26"/>
          <w:szCs w:val="26"/>
        </w:rPr>
        <w:t>3. торжественный ужин;</w:t>
      </w:r>
    </w:p>
    <w:p w14:paraId="48A882BD" w14:textId="4BAC4E55" w:rsidR="000A7518" w:rsidRPr="00441F85" w:rsidRDefault="000A7518" w:rsidP="009563C9">
      <w:pPr>
        <w:spacing w:after="0" w:line="240" w:lineRule="auto"/>
        <w:ind w:firstLine="708"/>
        <w:jc w:val="both"/>
        <w:rPr>
          <w:sz w:val="26"/>
          <w:szCs w:val="26"/>
        </w:rPr>
      </w:pPr>
      <w:r w:rsidRPr="00441F85">
        <w:rPr>
          <w:sz w:val="26"/>
          <w:szCs w:val="26"/>
        </w:rPr>
        <w:t xml:space="preserve"> 4. бесплатны</w:t>
      </w:r>
      <w:r w:rsidR="00BD7480" w:rsidRPr="00441F85">
        <w:rPr>
          <w:sz w:val="26"/>
          <w:szCs w:val="26"/>
        </w:rPr>
        <w:t>е</w:t>
      </w:r>
      <w:r w:rsidRPr="00441F85">
        <w:rPr>
          <w:sz w:val="26"/>
          <w:szCs w:val="26"/>
        </w:rPr>
        <w:t xml:space="preserve"> </w:t>
      </w:r>
      <w:r w:rsidR="00FA2791" w:rsidRPr="00441F85">
        <w:rPr>
          <w:sz w:val="26"/>
          <w:szCs w:val="26"/>
        </w:rPr>
        <w:t xml:space="preserve">экскурсионные </w:t>
      </w:r>
      <w:r w:rsidRPr="00441F85">
        <w:rPr>
          <w:sz w:val="26"/>
          <w:szCs w:val="26"/>
        </w:rPr>
        <w:t>туры по городу Тараз.</w:t>
      </w:r>
    </w:p>
    <w:p w14:paraId="08D0C392" w14:textId="2A2D9F51" w:rsidR="000A7518" w:rsidRPr="009563C9" w:rsidRDefault="00233ED6" w:rsidP="009563C9">
      <w:pPr>
        <w:spacing w:after="0" w:line="240" w:lineRule="auto"/>
        <w:rPr>
          <w:sz w:val="26"/>
          <w:szCs w:val="26"/>
        </w:rPr>
      </w:pPr>
      <w:r w:rsidRPr="009563C9">
        <w:rPr>
          <w:sz w:val="26"/>
          <w:szCs w:val="26"/>
        </w:rPr>
        <w:t xml:space="preserve">Оплачивается только </w:t>
      </w:r>
      <w:r w:rsidRPr="009563C9">
        <w:rPr>
          <w:b/>
          <w:bCs/>
          <w:sz w:val="26"/>
          <w:szCs w:val="26"/>
        </w:rPr>
        <w:t>регистрационный взнос</w:t>
      </w:r>
      <w:r w:rsidRPr="009563C9">
        <w:rPr>
          <w:sz w:val="26"/>
          <w:szCs w:val="26"/>
        </w:rPr>
        <w:t xml:space="preserve"> </w:t>
      </w:r>
      <w:r w:rsidR="00AD52CD" w:rsidRPr="009563C9">
        <w:rPr>
          <w:sz w:val="26"/>
          <w:szCs w:val="26"/>
        </w:rPr>
        <w:t xml:space="preserve">- </w:t>
      </w:r>
      <w:r w:rsidR="00984E90" w:rsidRPr="00FC134F">
        <w:rPr>
          <w:sz w:val="26"/>
          <w:szCs w:val="26"/>
        </w:rPr>
        <w:t>6</w:t>
      </w:r>
      <w:r w:rsidR="00A921B7" w:rsidRPr="009563C9">
        <w:rPr>
          <w:sz w:val="26"/>
          <w:szCs w:val="26"/>
        </w:rPr>
        <w:t>0</w:t>
      </w:r>
      <w:r w:rsidRPr="009563C9">
        <w:rPr>
          <w:sz w:val="26"/>
          <w:szCs w:val="26"/>
        </w:rPr>
        <w:t>00 рублей</w:t>
      </w:r>
      <w:r w:rsidR="00386D82" w:rsidRPr="009563C9">
        <w:rPr>
          <w:sz w:val="26"/>
          <w:szCs w:val="26"/>
        </w:rPr>
        <w:t>.</w:t>
      </w:r>
    </w:p>
    <w:p w14:paraId="639D99E4" w14:textId="77777777" w:rsidR="00CC0759" w:rsidRPr="00441F85" w:rsidRDefault="00CC0759" w:rsidP="009563C9">
      <w:pPr>
        <w:spacing w:after="0" w:line="240" w:lineRule="auto"/>
        <w:ind w:firstLine="708"/>
        <w:jc w:val="both"/>
        <w:rPr>
          <w:sz w:val="26"/>
          <w:szCs w:val="26"/>
        </w:rPr>
      </w:pPr>
    </w:p>
    <w:p w14:paraId="7BC4DDAE" w14:textId="79883408" w:rsidR="00875FC0" w:rsidRPr="009563C9" w:rsidRDefault="000932D3" w:rsidP="009563C9">
      <w:pPr>
        <w:spacing w:after="0" w:line="240" w:lineRule="auto"/>
        <w:ind w:firstLine="708"/>
        <w:jc w:val="both"/>
        <w:rPr>
          <w:sz w:val="26"/>
          <w:szCs w:val="26"/>
        </w:rPr>
      </w:pPr>
      <w:r w:rsidRPr="009563C9">
        <w:rPr>
          <w:b/>
          <w:bCs/>
          <w:sz w:val="26"/>
          <w:szCs w:val="26"/>
        </w:rPr>
        <w:t>Справка</w:t>
      </w:r>
      <w:r w:rsidR="00A921B7" w:rsidRPr="009563C9">
        <w:rPr>
          <w:b/>
          <w:bCs/>
          <w:sz w:val="26"/>
          <w:szCs w:val="26"/>
        </w:rPr>
        <w:t xml:space="preserve"> о </w:t>
      </w:r>
      <w:r w:rsidR="009563C9">
        <w:rPr>
          <w:b/>
          <w:bCs/>
          <w:sz w:val="26"/>
          <w:szCs w:val="26"/>
        </w:rPr>
        <w:t xml:space="preserve">г. </w:t>
      </w:r>
      <w:r w:rsidR="00A921B7" w:rsidRPr="009563C9">
        <w:rPr>
          <w:b/>
          <w:bCs/>
          <w:sz w:val="26"/>
          <w:szCs w:val="26"/>
        </w:rPr>
        <w:t>Таразе</w:t>
      </w:r>
      <w:r w:rsidRPr="009563C9">
        <w:rPr>
          <w:sz w:val="26"/>
          <w:szCs w:val="26"/>
        </w:rPr>
        <w:t xml:space="preserve">: </w:t>
      </w:r>
      <w:r w:rsidR="00875FC0" w:rsidRPr="009563C9">
        <w:rPr>
          <w:sz w:val="26"/>
          <w:szCs w:val="26"/>
        </w:rPr>
        <w:t>Древний город Тараз (Республика Казахстан) является о</w:t>
      </w:r>
      <w:r w:rsidR="007B5039" w:rsidRPr="009563C9">
        <w:rPr>
          <w:sz w:val="26"/>
          <w:szCs w:val="26"/>
        </w:rPr>
        <w:t>дним из центров зарождения казахского ремесленничества</w:t>
      </w:r>
      <w:r w:rsidR="00875FC0" w:rsidRPr="009563C9">
        <w:rPr>
          <w:sz w:val="26"/>
          <w:szCs w:val="26"/>
        </w:rPr>
        <w:t>.</w:t>
      </w:r>
      <w:r w:rsidR="007B5039" w:rsidRPr="009563C9">
        <w:rPr>
          <w:sz w:val="26"/>
          <w:szCs w:val="26"/>
        </w:rPr>
        <w:t xml:space="preserve"> История самого древнего города в стране, основанного более 2 тысяч лет назад, тесно связана с историей Великого Шелкового пути. От границы Китая торговые караваны двигались через города Мерке, Тараз, Сайрам, Ясы</w:t>
      </w:r>
      <w:r w:rsidR="00875FC0" w:rsidRPr="009563C9">
        <w:rPr>
          <w:sz w:val="26"/>
          <w:szCs w:val="26"/>
        </w:rPr>
        <w:t xml:space="preserve"> </w:t>
      </w:r>
      <w:r w:rsidR="007B5039" w:rsidRPr="009563C9">
        <w:rPr>
          <w:sz w:val="26"/>
          <w:szCs w:val="26"/>
        </w:rPr>
        <w:t xml:space="preserve">далее в Центральную Азию, Персию, на Кавказ и в Европу. Все эти города обязаны своим появлением именно торговцам, которые, преодолевая громадные казахские степи, устраивали остановки, превращавшиеся в караван-сараи, а те, в свою очередь — в поселения, которые со временем разрастались в города. </w:t>
      </w:r>
    </w:p>
    <w:p w14:paraId="2D371C1E" w14:textId="77777777" w:rsidR="00875FC0" w:rsidRPr="009563C9" w:rsidRDefault="007B5039" w:rsidP="009563C9">
      <w:pPr>
        <w:spacing w:after="0" w:line="240" w:lineRule="auto"/>
        <w:ind w:firstLine="708"/>
        <w:jc w:val="both"/>
        <w:rPr>
          <w:sz w:val="26"/>
          <w:szCs w:val="26"/>
        </w:rPr>
      </w:pPr>
      <w:r w:rsidRPr="009563C9">
        <w:rPr>
          <w:sz w:val="26"/>
          <w:szCs w:val="26"/>
        </w:rPr>
        <w:t xml:space="preserve">Наряду с товарами по Шелковому пути распространялись ремесла, архитектура, культура, искусство и религии. Без преувеличения можно сказать, что история Тараза имела мировое значение, о величии древнего Тараза писали великие арабские, греческие и персидские мыслители. Тараз воспевали выдающиеся поэты Востока Хайям, Хафиз и Рудаки. О Таразе, как о городе купцов и ремесленников, упоминал венецианский путешественник Марко Поло в путевых заметках «Книга о разнообразии мира». </w:t>
      </w:r>
    </w:p>
    <w:p w14:paraId="79AB43B5" w14:textId="7A30A462" w:rsidR="007B5039" w:rsidRPr="009563C9" w:rsidRDefault="007B5039" w:rsidP="009563C9">
      <w:pPr>
        <w:spacing w:after="0" w:line="240" w:lineRule="auto"/>
        <w:ind w:firstLine="708"/>
        <w:jc w:val="both"/>
        <w:rPr>
          <w:sz w:val="26"/>
          <w:szCs w:val="26"/>
        </w:rPr>
      </w:pPr>
      <w:r w:rsidRPr="009563C9">
        <w:rPr>
          <w:sz w:val="26"/>
          <w:szCs w:val="26"/>
        </w:rPr>
        <w:t>Тараз сформировался не просто как город, а как центр политической и экономической жизни обширного региона</w:t>
      </w:r>
      <w:r w:rsidR="00EB6EC2" w:rsidRPr="009563C9">
        <w:rPr>
          <w:sz w:val="26"/>
          <w:szCs w:val="26"/>
        </w:rPr>
        <w:t xml:space="preserve">. </w:t>
      </w:r>
      <w:r w:rsidRPr="009563C9">
        <w:rPr>
          <w:sz w:val="26"/>
          <w:szCs w:val="26"/>
        </w:rPr>
        <w:t>Ему приписывают первенство во многом: первый мегаполис, первая построенная в Великой степи мечеть, первое медресе и т</w:t>
      </w:r>
      <w:r w:rsidR="009563C9">
        <w:rPr>
          <w:sz w:val="26"/>
          <w:szCs w:val="26"/>
        </w:rPr>
        <w:t>.</w:t>
      </w:r>
      <w:r w:rsidR="00EB6EC2" w:rsidRPr="009563C9">
        <w:rPr>
          <w:sz w:val="26"/>
          <w:szCs w:val="26"/>
        </w:rPr>
        <w:t>д</w:t>
      </w:r>
      <w:r w:rsidRPr="009563C9">
        <w:rPr>
          <w:sz w:val="26"/>
          <w:szCs w:val="26"/>
        </w:rPr>
        <w:t xml:space="preserve">. Это один из немногих городов, где проводятся официальные программы известных международных недель мод, международные выставки ремесленников, благодаря которым возрождаются многовековые традиции искусства казахского народа, развивается модная индустрия Казахстана, укрепляется сотрудничество на международном уровне. Тараз стал платформой для обмена опытом между ремесленниками </w:t>
      </w:r>
      <w:r w:rsidR="00EB6EC2" w:rsidRPr="009563C9">
        <w:rPr>
          <w:sz w:val="26"/>
          <w:szCs w:val="26"/>
        </w:rPr>
        <w:t>разных стран.</w:t>
      </w:r>
    </w:p>
    <w:p w14:paraId="78D01AF5" w14:textId="09736A86" w:rsidR="00C2122B" w:rsidRDefault="00C2122B" w:rsidP="009563C9">
      <w:pPr>
        <w:spacing w:after="0" w:line="240" w:lineRule="auto"/>
        <w:ind w:firstLine="708"/>
        <w:jc w:val="both"/>
        <w:rPr>
          <w:sz w:val="26"/>
          <w:szCs w:val="26"/>
        </w:rPr>
      </w:pPr>
      <w:r w:rsidRPr="00363BE6">
        <w:rPr>
          <w:sz w:val="26"/>
          <w:szCs w:val="26"/>
        </w:rPr>
        <w:t xml:space="preserve">Учитывая </w:t>
      </w:r>
      <w:r w:rsidR="00363BE6" w:rsidRPr="00363BE6">
        <w:rPr>
          <w:sz w:val="26"/>
          <w:szCs w:val="26"/>
        </w:rPr>
        <w:t xml:space="preserve">вышеизложенное и </w:t>
      </w:r>
      <w:r w:rsidRPr="00363BE6">
        <w:rPr>
          <w:sz w:val="26"/>
          <w:szCs w:val="26"/>
        </w:rPr>
        <w:t xml:space="preserve">большую культурную значимость мероприятия, приглашаем </w:t>
      </w:r>
      <w:r w:rsidR="00363BE6" w:rsidRPr="00363BE6">
        <w:rPr>
          <w:sz w:val="26"/>
          <w:szCs w:val="26"/>
        </w:rPr>
        <w:t xml:space="preserve">Вас </w:t>
      </w:r>
      <w:r w:rsidRPr="00363BE6">
        <w:rPr>
          <w:sz w:val="26"/>
          <w:szCs w:val="26"/>
        </w:rPr>
        <w:t xml:space="preserve">принять участие в работе </w:t>
      </w:r>
      <w:r w:rsidRPr="00363BE6">
        <w:rPr>
          <w:b/>
          <w:bCs/>
          <w:sz w:val="26"/>
          <w:szCs w:val="26"/>
        </w:rPr>
        <w:t>Международной выставки «Тараз – город ремесленников»</w:t>
      </w:r>
      <w:r w:rsidR="00363BE6" w:rsidRPr="00363BE6">
        <w:rPr>
          <w:sz w:val="26"/>
          <w:szCs w:val="26"/>
        </w:rPr>
        <w:t>.</w:t>
      </w:r>
      <w:r w:rsidR="00D154B2">
        <w:rPr>
          <w:sz w:val="26"/>
          <w:szCs w:val="26"/>
        </w:rPr>
        <w:t xml:space="preserve"> Это замечательная возможность совместить деловой ту</w:t>
      </w:r>
      <w:r w:rsidR="008B141D">
        <w:rPr>
          <w:sz w:val="26"/>
          <w:szCs w:val="26"/>
        </w:rPr>
        <w:t>ризм и выход на азиатские рынки, узнать подробнее о деятельности Всемирного совета</w:t>
      </w:r>
      <w:r w:rsidR="008B141D" w:rsidRPr="008B141D">
        <w:rPr>
          <w:sz w:val="26"/>
          <w:szCs w:val="26"/>
        </w:rPr>
        <w:t xml:space="preserve"> ремесленников (WCC International, WCC APR)</w:t>
      </w:r>
      <w:r w:rsidR="008B141D">
        <w:rPr>
          <w:sz w:val="26"/>
          <w:szCs w:val="26"/>
        </w:rPr>
        <w:t xml:space="preserve">.  </w:t>
      </w:r>
      <w:r w:rsidR="00363BE6" w:rsidRPr="00363BE6">
        <w:rPr>
          <w:sz w:val="26"/>
          <w:szCs w:val="26"/>
        </w:rPr>
        <w:t>О</w:t>
      </w:r>
      <w:r w:rsidR="009563C9">
        <w:rPr>
          <w:sz w:val="26"/>
          <w:szCs w:val="26"/>
        </w:rPr>
        <w:t xml:space="preserve"> </w:t>
      </w:r>
      <w:r w:rsidR="00363BE6" w:rsidRPr="00363BE6">
        <w:rPr>
          <w:sz w:val="26"/>
          <w:szCs w:val="26"/>
        </w:rPr>
        <w:t>Вашем решении просим сообщить до 7 сентября.  Количество выставочных мест ограничено.</w:t>
      </w:r>
    </w:p>
    <w:p w14:paraId="56BB1FA2" w14:textId="77777777" w:rsidR="009563C9" w:rsidRPr="00363BE6" w:rsidRDefault="009563C9" w:rsidP="009563C9">
      <w:pPr>
        <w:spacing w:after="0" w:line="240" w:lineRule="auto"/>
        <w:ind w:firstLine="708"/>
        <w:jc w:val="both"/>
        <w:rPr>
          <w:sz w:val="26"/>
          <w:szCs w:val="26"/>
        </w:rPr>
      </w:pPr>
    </w:p>
    <w:p w14:paraId="6BEDB91C" w14:textId="63B972C0" w:rsidR="007A4B6E" w:rsidRPr="009563C9" w:rsidRDefault="007A4B6E" w:rsidP="009563C9">
      <w:pPr>
        <w:spacing w:after="0" w:line="240" w:lineRule="auto"/>
        <w:ind w:firstLine="708"/>
        <w:jc w:val="both"/>
        <w:rPr>
          <w:sz w:val="28"/>
          <w:szCs w:val="28"/>
        </w:rPr>
      </w:pPr>
      <w:r w:rsidRPr="002B01A2">
        <w:rPr>
          <w:color w:val="FF0000"/>
          <w:sz w:val="28"/>
          <w:szCs w:val="28"/>
        </w:rPr>
        <w:t xml:space="preserve">Подробная информация о перелете, трансфере, гостиницах, отправке груза </w:t>
      </w:r>
      <w:r w:rsidRPr="00D9592E">
        <w:rPr>
          <w:sz w:val="28"/>
          <w:szCs w:val="28"/>
        </w:rPr>
        <w:t xml:space="preserve">в </w:t>
      </w:r>
      <w:r w:rsidRPr="00AD52CD">
        <w:rPr>
          <w:b/>
          <w:bCs/>
          <w:color w:val="000000" w:themeColor="text1"/>
          <w:sz w:val="28"/>
          <w:szCs w:val="28"/>
        </w:rPr>
        <w:t>Приложении</w:t>
      </w:r>
      <w:r w:rsidRPr="00F41348">
        <w:rPr>
          <w:color w:val="000000" w:themeColor="text1"/>
          <w:sz w:val="28"/>
          <w:szCs w:val="28"/>
        </w:rPr>
        <w:t xml:space="preserve"> – Памятка по участию</w:t>
      </w:r>
      <w:r w:rsidRPr="009563C9">
        <w:rPr>
          <w:sz w:val="28"/>
          <w:szCs w:val="28"/>
        </w:rPr>
        <w:t>.</w:t>
      </w:r>
    </w:p>
    <w:p w14:paraId="5C7414FA" w14:textId="77777777" w:rsidR="009563C9" w:rsidRPr="002B01A2" w:rsidRDefault="009563C9" w:rsidP="009563C9">
      <w:pPr>
        <w:spacing w:after="0" w:line="240" w:lineRule="auto"/>
        <w:ind w:firstLine="708"/>
        <w:jc w:val="both"/>
        <w:rPr>
          <w:color w:val="FF0000"/>
          <w:sz w:val="28"/>
          <w:szCs w:val="28"/>
        </w:rPr>
      </w:pPr>
    </w:p>
    <w:p w14:paraId="4141485F" w14:textId="7BB3ADC9" w:rsidR="003C3203" w:rsidRPr="009563C9" w:rsidRDefault="003C3203" w:rsidP="009563C9">
      <w:pPr>
        <w:spacing w:after="0" w:line="240" w:lineRule="auto"/>
        <w:ind w:firstLine="708"/>
        <w:jc w:val="both"/>
        <w:rPr>
          <w:sz w:val="26"/>
          <w:szCs w:val="26"/>
        </w:rPr>
      </w:pPr>
      <w:r w:rsidRPr="00EB6EC2">
        <w:rPr>
          <w:rFonts w:ascii="Times New Roman" w:eastAsia="Times New Roman" w:hAnsi="Times New Roman" w:cs="Times New Roman"/>
          <w:b/>
          <w:bCs/>
          <w:color w:val="FF0000"/>
          <w:sz w:val="24"/>
          <w:szCs w:val="24"/>
          <w:lang w:eastAsia="ru-RU"/>
        </w:rPr>
        <w:t>Контакты по организации выставки</w:t>
      </w:r>
      <w:r w:rsidR="00A921B7" w:rsidRPr="00EB6EC2">
        <w:rPr>
          <w:rFonts w:ascii="Times New Roman" w:eastAsia="Times New Roman" w:hAnsi="Times New Roman" w:cs="Times New Roman"/>
          <w:b/>
          <w:bCs/>
          <w:color w:val="FF0000"/>
          <w:sz w:val="24"/>
          <w:szCs w:val="24"/>
          <w:lang w:eastAsia="ru-RU"/>
        </w:rPr>
        <w:t xml:space="preserve"> от России</w:t>
      </w:r>
      <w:r w:rsidRPr="00EB6EC2">
        <w:rPr>
          <w:rFonts w:ascii="Times New Roman" w:eastAsia="Times New Roman" w:hAnsi="Times New Roman" w:cs="Times New Roman"/>
          <w:sz w:val="24"/>
          <w:szCs w:val="24"/>
          <w:lang w:eastAsia="ru-RU"/>
        </w:rPr>
        <w:t>:</w:t>
      </w:r>
      <w:r w:rsidR="00857A84">
        <w:rPr>
          <w:rFonts w:ascii="Times New Roman" w:eastAsia="Times New Roman" w:hAnsi="Times New Roman" w:cs="Times New Roman"/>
          <w:sz w:val="24"/>
          <w:szCs w:val="24"/>
          <w:lang w:eastAsia="ru-RU"/>
        </w:rPr>
        <w:t xml:space="preserve"> </w:t>
      </w:r>
      <w:proofErr w:type="spellStart"/>
      <w:r w:rsidR="0077599C" w:rsidRPr="009563C9">
        <w:rPr>
          <w:sz w:val="26"/>
          <w:szCs w:val="26"/>
        </w:rPr>
        <w:t>Гайфулина</w:t>
      </w:r>
      <w:proofErr w:type="spellEnd"/>
      <w:r w:rsidR="0077599C" w:rsidRPr="009563C9">
        <w:rPr>
          <w:sz w:val="26"/>
          <w:szCs w:val="26"/>
        </w:rPr>
        <w:t xml:space="preserve"> Альфия +7(916) 818-61-94</w:t>
      </w:r>
      <w:r w:rsidR="0077599C">
        <w:rPr>
          <w:sz w:val="26"/>
          <w:szCs w:val="26"/>
        </w:rPr>
        <w:t>,</w:t>
      </w:r>
      <w:r w:rsidRPr="00EB6EC2">
        <w:rPr>
          <w:rFonts w:ascii="Times New Roman" w:eastAsia="Times New Roman" w:hAnsi="Times New Roman" w:cs="Times New Roman"/>
          <w:sz w:val="24"/>
          <w:szCs w:val="24"/>
          <w:lang w:eastAsia="ru-RU"/>
        </w:rPr>
        <w:t xml:space="preserve"> </w:t>
      </w:r>
      <w:r w:rsidRPr="009563C9">
        <w:rPr>
          <w:sz w:val="26"/>
          <w:szCs w:val="26"/>
        </w:rPr>
        <w:t>Астафьева Ольга +7 (916) 130-53-22, +7(925)</w:t>
      </w:r>
      <w:r w:rsidR="00CC0759" w:rsidRPr="009563C9">
        <w:rPr>
          <w:sz w:val="26"/>
          <w:szCs w:val="26"/>
        </w:rPr>
        <w:t xml:space="preserve"> </w:t>
      </w:r>
      <w:r w:rsidRPr="009563C9">
        <w:rPr>
          <w:sz w:val="26"/>
          <w:szCs w:val="26"/>
        </w:rPr>
        <w:t>278-54-37, Комаров Алексей +7(985)</w:t>
      </w:r>
      <w:r w:rsidR="00CC0759" w:rsidRPr="009563C9">
        <w:rPr>
          <w:sz w:val="26"/>
          <w:szCs w:val="26"/>
        </w:rPr>
        <w:t xml:space="preserve"> </w:t>
      </w:r>
      <w:r w:rsidRPr="009563C9">
        <w:rPr>
          <w:sz w:val="26"/>
          <w:szCs w:val="26"/>
        </w:rPr>
        <w:t>051-64-01</w:t>
      </w:r>
      <w:r w:rsidR="009563C9">
        <w:rPr>
          <w:sz w:val="26"/>
          <w:szCs w:val="26"/>
        </w:rPr>
        <w:t>.</w:t>
      </w:r>
    </w:p>
    <w:p w14:paraId="16630835" w14:textId="2B96D25E" w:rsidR="002B01A2" w:rsidRPr="009563C9" w:rsidRDefault="002B01A2" w:rsidP="009563C9">
      <w:pPr>
        <w:spacing w:after="0" w:line="240" w:lineRule="auto"/>
        <w:ind w:firstLine="708"/>
        <w:jc w:val="both"/>
        <w:rPr>
          <w:sz w:val="26"/>
          <w:szCs w:val="26"/>
        </w:rPr>
      </w:pPr>
      <w:r w:rsidRPr="002B01A2">
        <w:rPr>
          <w:rFonts w:ascii="Times New Roman" w:eastAsia="Times New Roman" w:hAnsi="Times New Roman" w:cs="Times New Roman"/>
          <w:b/>
          <w:color w:val="FF0000"/>
          <w:sz w:val="24"/>
          <w:szCs w:val="24"/>
          <w:lang w:eastAsia="ru-RU"/>
        </w:rPr>
        <w:t>Контакт для связи в Казахстане</w:t>
      </w:r>
      <w:r w:rsidRPr="002B01A2">
        <w:rPr>
          <w:rFonts w:ascii="Times New Roman" w:eastAsia="Times New Roman" w:hAnsi="Times New Roman" w:cs="Times New Roman"/>
          <w:b/>
          <w:sz w:val="24"/>
          <w:szCs w:val="24"/>
          <w:lang w:eastAsia="ru-RU"/>
        </w:rPr>
        <w:t xml:space="preserve">: </w:t>
      </w:r>
      <w:r w:rsidRPr="009563C9">
        <w:rPr>
          <w:sz w:val="26"/>
          <w:szCs w:val="26"/>
        </w:rPr>
        <w:t xml:space="preserve">+77017172606 Калиев </w:t>
      </w:r>
      <w:proofErr w:type="spellStart"/>
      <w:r w:rsidRPr="009563C9">
        <w:rPr>
          <w:sz w:val="26"/>
          <w:szCs w:val="26"/>
        </w:rPr>
        <w:t>Айдархан</w:t>
      </w:r>
      <w:proofErr w:type="spellEnd"/>
      <w:r w:rsidRPr="009563C9">
        <w:rPr>
          <w:sz w:val="26"/>
          <w:szCs w:val="26"/>
        </w:rPr>
        <w:t xml:space="preserve">, Казахстан, </w:t>
      </w:r>
      <w:proofErr w:type="spellStart"/>
      <w:r w:rsidRPr="009563C9">
        <w:rPr>
          <w:sz w:val="26"/>
          <w:szCs w:val="26"/>
        </w:rPr>
        <w:t>г.Тараз</w:t>
      </w:r>
      <w:proofErr w:type="spellEnd"/>
      <w:r w:rsidRPr="009563C9">
        <w:rPr>
          <w:sz w:val="26"/>
          <w:szCs w:val="26"/>
        </w:rPr>
        <w:t>, улица Рахимова</w:t>
      </w:r>
      <w:r w:rsidR="009563C9">
        <w:rPr>
          <w:sz w:val="26"/>
          <w:szCs w:val="26"/>
        </w:rPr>
        <w:t>,</w:t>
      </w:r>
      <w:r w:rsidRPr="009563C9">
        <w:rPr>
          <w:sz w:val="26"/>
          <w:szCs w:val="26"/>
        </w:rPr>
        <w:t xml:space="preserve"> 1.</w:t>
      </w:r>
    </w:p>
    <w:p w14:paraId="5B1F9E6E" w14:textId="77777777" w:rsidR="002B01A2" w:rsidRPr="009563C9" w:rsidRDefault="002B01A2" w:rsidP="009563C9">
      <w:pPr>
        <w:spacing w:after="0" w:line="240" w:lineRule="auto"/>
        <w:ind w:firstLine="708"/>
        <w:jc w:val="both"/>
        <w:rPr>
          <w:sz w:val="26"/>
          <w:szCs w:val="26"/>
        </w:rPr>
      </w:pPr>
    </w:p>
    <w:p w14:paraId="00824E51" w14:textId="77777777" w:rsidR="003C3203" w:rsidRPr="009563C9" w:rsidRDefault="003C3203" w:rsidP="009563C9">
      <w:pPr>
        <w:spacing w:after="0" w:line="240" w:lineRule="auto"/>
        <w:ind w:firstLine="708"/>
        <w:jc w:val="both"/>
        <w:rPr>
          <w:sz w:val="26"/>
          <w:szCs w:val="26"/>
        </w:rPr>
      </w:pPr>
    </w:p>
    <w:p w14:paraId="220318D3" w14:textId="77777777" w:rsidR="003C3203" w:rsidRPr="003C3203" w:rsidRDefault="003C3203" w:rsidP="009563C9">
      <w:pPr>
        <w:spacing w:after="0" w:line="240" w:lineRule="auto"/>
        <w:ind w:firstLine="708"/>
        <w:jc w:val="both"/>
        <w:rPr>
          <w:rFonts w:ascii="Times New Roman" w:eastAsia="Times New Roman" w:hAnsi="Times New Roman" w:cs="Times New Roman"/>
          <w:sz w:val="24"/>
          <w:szCs w:val="24"/>
          <w:lang w:eastAsia="ru-RU"/>
        </w:rPr>
      </w:pPr>
    </w:p>
    <w:p w14:paraId="63335C67" w14:textId="77777777" w:rsidR="007B5039" w:rsidRPr="000932D3" w:rsidRDefault="007B5039" w:rsidP="009563C9">
      <w:pPr>
        <w:spacing w:after="0" w:line="240" w:lineRule="auto"/>
        <w:rPr>
          <w:sz w:val="24"/>
          <w:szCs w:val="24"/>
        </w:rPr>
      </w:pPr>
    </w:p>
    <w:sectPr w:rsidR="007B5039" w:rsidRPr="0009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1F"/>
    <w:rsid w:val="000932D3"/>
    <w:rsid w:val="000A7518"/>
    <w:rsid w:val="0018199C"/>
    <w:rsid w:val="00185D6C"/>
    <w:rsid w:val="001A3EE7"/>
    <w:rsid w:val="001A40FB"/>
    <w:rsid w:val="001D0A12"/>
    <w:rsid w:val="001D706B"/>
    <w:rsid w:val="001E701A"/>
    <w:rsid w:val="00210EF8"/>
    <w:rsid w:val="00214427"/>
    <w:rsid w:val="00224D39"/>
    <w:rsid w:val="00233ED6"/>
    <w:rsid w:val="00273BF4"/>
    <w:rsid w:val="00276A5C"/>
    <w:rsid w:val="00287216"/>
    <w:rsid w:val="00294A00"/>
    <w:rsid w:val="002B01A2"/>
    <w:rsid w:val="002F6BC7"/>
    <w:rsid w:val="00331789"/>
    <w:rsid w:val="00363BE6"/>
    <w:rsid w:val="00373C3F"/>
    <w:rsid w:val="00386D82"/>
    <w:rsid w:val="003C3203"/>
    <w:rsid w:val="003D49E7"/>
    <w:rsid w:val="003D684C"/>
    <w:rsid w:val="003E322E"/>
    <w:rsid w:val="00412F35"/>
    <w:rsid w:val="00436888"/>
    <w:rsid w:val="00441F85"/>
    <w:rsid w:val="004721A0"/>
    <w:rsid w:val="004C7881"/>
    <w:rsid w:val="00503D85"/>
    <w:rsid w:val="0057406C"/>
    <w:rsid w:val="005D3B1F"/>
    <w:rsid w:val="006D49B3"/>
    <w:rsid w:val="006F16A2"/>
    <w:rsid w:val="00712310"/>
    <w:rsid w:val="00763C00"/>
    <w:rsid w:val="0077599C"/>
    <w:rsid w:val="007A4B6E"/>
    <w:rsid w:val="007B5039"/>
    <w:rsid w:val="007C53E9"/>
    <w:rsid w:val="008410F8"/>
    <w:rsid w:val="00844AD4"/>
    <w:rsid w:val="00847608"/>
    <w:rsid w:val="00857A84"/>
    <w:rsid w:val="00875FC0"/>
    <w:rsid w:val="008B141D"/>
    <w:rsid w:val="008B4548"/>
    <w:rsid w:val="00911D93"/>
    <w:rsid w:val="00942ADF"/>
    <w:rsid w:val="009563C9"/>
    <w:rsid w:val="00984E90"/>
    <w:rsid w:val="009A18BD"/>
    <w:rsid w:val="00A13B03"/>
    <w:rsid w:val="00A779A9"/>
    <w:rsid w:val="00A921B7"/>
    <w:rsid w:val="00AD52CD"/>
    <w:rsid w:val="00AE146B"/>
    <w:rsid w:val="00AF7F5A"/>
    <w:rsid w:val="00BD7480"/>
    <w:rsid w:val="00C2122B"/>
    <w:rsid w:val="00CC0759"/>
    <w:rsid w:val="00D154B2"/>
    <w:rsid w:val="00D9592E"/>
    <w:rsid w:val="00E16688"/>
    <w:rsid w:val="00E73B80"/>
    <w:rsid w:val="00EA25C8"/>
    <w:rsid w:val="00EB6CD4"/>
    <w:rsid w:val="00EB6EC2"/>
    <w:rsid w:val="00F111E6"/>
    <w:rsid w:val="00F41348"/>
    <w:rsid w:val="00F43C84"/>
    <w:rsid w:val="00FA2791"/>
    <w:rsid w:val="00FC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8AEB"/>
  <w15:chartTrackingRefBased/>
  <w15:docId w15:val="{CE2C894F-DE95-480B-91DF-8E390FF1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vasek</cp:lastModifiedBy>
  <cp:revision>2</cp:revision>
  <dcterms:created xsi:type="dcterms:W3CDTF">2022-09-08T08:01:00Z</dcterms:created>
  <dcterms:modified xsi:type="dcterms:W3CDTF">2022-09-08T08:01:00Z</dcterms:modified>
</cp:coreProperties>
</file>